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BB7AC8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539 098,56  (Пятьсот тридцать девять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девяносто восемь) рублей 56</w:t>
            </w:r>
            <w:r w:rsidR="00761938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B7AC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B7AC8" w:rsidRPr="00BB7AC8">
        <w:rPr>
          <w:b/>
          <w:snapToGrid w:val="0"/>
        </w:rPr>
        <w:t>539 098,56</w:t>
      </w:r>
      <w:r w:rsidR="00BB7AC8">
        <w:rPr>
          <w:snapToGrid w:val="0"/>
        </w:rPr>
        <w:t xml:space="preserve">  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BB7AC8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852F1"/>
    <w:rsid w:val="006B3110"/>
    <w:rsid w:val="006B360C"/>
    <w:rsid w:val="006D059C"/>
    <w:rsid w:val="006D2DC6"/>
    <w:rsid w:val="006D6CFD"/>
    <w:rsid w:val="006E62BB"/>
    <w:rsid w:val="0070368E"/>
    <w:rsid w:val="007477AD"/>
    <w:rsid w:val="0076193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B7AC8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43764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27</cp:revision>
  <cp:lastPrinted>2019-12-24T11:12:00Z</cp:lastPrinted>
  <dcterms:created xsi:type="dcterms:W3CDTF">2021-01-12T05:50:00Z</dcterms:created>
  <dcterms:modified xsi:type="dcterms:W3CDTF">2022-05-13T09:33:00Z</dcterms:modified>
</cp:coreProperties>
</file>