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E72BB7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D70B3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AE1A11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AE1A11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E72BB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844 603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 xml:space="preserve">Восемьсот сорок четыре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шестьсот три) рубля 2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B250B5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B250B5">
        <w:rPr>
          <w:b/>
        </w:rPr>
        <w:t>844 603</w:t>
      </w:r>
      <w:r w:rsidR="00B250B5">
        <w:rPr>
          <w:b/>
          <w:snapToGrid w:val="0"/>
        </w:rPr>
        <w:t>,2</w:t>
      </w:r>
      <w:r w:rsidR="00886693" w:rsidRPr="00D70B3F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23</cp:revision>
  <cp:lastPrinted>2019-12-24T11:12:00Z</cp:lastPrinted>
  <dcterms:created xsi:type="dcterms:W3CDTF">2021-01-12T05:50:00Z</dcterms:created>
  <dcterms:modified xsi:type="dcterms:W3CDTF">2023-05-29T13:38:00Z</dcterms:modified>
</cp:coreProperties>
</file>